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4388" w:rsidRDefault="00870DB5">
      <w:pPr>
        <w:jc w:val="center"/>
        <w:rPr>
          <w:rFonts w:ascii="Cambria" w:eastAsia="Cambria" w:hAnsi="Cambria" w:cs="Cambria"/>
          <w:b/>
        </w:rPr>
      </w:pPr>
      <w:r>
        <w:t xml:space="preserve"> </w:t>
      </w:r>
      <w:r>
        <w:rPr>
          <w:rFonts w:ascii="Cambria" w:eastAsia="Cambria" w:hAnsi="Cambria" w:cs="Cambria"/>
          <w:b/>
        </w:rPr>
        <w:t>Grade 6 French Immersion Program Supply List 2022-2023</w:t>
      </w:r>
    </w:p>
    <w:p w14:paraId="00000002" w14:textId="77777777" w:rsidR="00C64388" w:rsidRDefault="00C64388">
      <w:pPr>
        <w:jc w:val="center"/>
        <w:rPr>
          <w:rFonts w:ascii="Cambria" w:eastAsia="Cambria" w:hAnsi="Cambria" w:cs="Cambria"/>
          <w:b/>
        </w:rPr>
      </w:pPr>
    </w:p>
    <w:p w14:paraId="00000003" w14:textId="77777777" w:rsidR="00C64388" w:rsidRDefault="00C64388">
      <w:pPr>
        <w:rPr>
          <w:rFonts w:ascii="Cambria" w:eastAsia="Cambria" w:hAnsi="Cambria" w:cs="Cambria"/>
          <w:b/>
        </w:rPr>
      </w:pPr>
    </w:p>
    <w:p w14:paraId="00000004" w14:textId="77777777" w:rsidR="00C64388" w:rsidRDefault="00870DB5">
      <w:pPr>
        <w:widowControl w:val="0"/>
        <w:numPr>
          <w:ilvl w:val="0"/>
          <w:numId w:val="1"/>
        </w:numPr>
        <w:spacing w:line="240" w:lineRule="auto"/>
        <w:rPr>
          <w:b/>
        </w:rPr>
      </w:pPr>
      <w:r>
        <w:rPr>
          <w:rFonts w:ascii="Cambria" w:eastAsia="Cambria" w:hAnsi="Cambria" w:cs="Cambria"/>
          <w:b/>
        </w:rPr>
        <w:t>2 Pens (blue, black - no red)</w:t>
      </w:r>
    </w:p>
    <w:p w14:paraId="00000005" w14:textId="77777777" w:rsidR="00C64388" w:rsidRDefault="00870DB5">
      <w:pPr>
        <w:widowControl w:val="0"/>
        <w:numPr>
          <w:ilvl w:val="0"/>
          <w:numId w:val="1"/>
        </w:numPr>
        <w:spacing w:line="240" w:lineRule="auto"/>
        <w:rPr>
          <w:rFonts w:ascii="Cambria" w:eastAsia="Cambria" w:hAnsi="Cambria" w:cs="Cambria"/>
          <w:b/>
        </w:rPr>
      </w:pPr>
      <w:r>
        <w:rPr>
          <w:rFonts w:ascii="Cambria" w:eastAsia="Cambria" w:hAnsi="Cambria" w:cs="Cambria"/>
          <w:b/>
        </w:rPr>
        <w:t>2 sharpies (fine)</w:t>
      </w:r>
    </w:p>
    <w:p w14:paraId="00000006" w14:textId="77777777" w:rsidR="00C64388" w:rsidRDefault="00870DB5">
      <w:pPr>
        <w:widowControl w:val="0"/>
        <w:numPr>
          <w:ilvl w:val="0"/>
          <w:numId w:val="1"/>
        </w:numPr>
        <w:spacing w:line="240" w:lineRule="auto"/>
        <w:rPr>
          <w:b/>
        </w:rPr>
      </w:pPr>
      <w:r>
        <w:rPr>
          <w:rFonts w:ascii="Cambria" w:eastAsia="Cambria" w:hAnsi="Cambria" w:cs="Cambria"/>
          <w:b/>
        </w:rPr>
        <w:t>1 pencil case that is easily stored (prevents pencils and supplies being lost)</w:t>
      </w:r>
    </w:p>
    <w:p w14:paraId="00000007" w14:textId="77777777" w:rsidR="00C64388" w:rsidRDefault="00870DB5">
      <w:pPr>
        <w:widowControl w:val="0"/>
        <w:numPr>
          <w:ilvl w:val="0"/>
          <w:numId w:val="1"/>
        </w:numPr>
        <w:spacing w:line="240" w:lineRule="auto"/>
        <w:rPr>
          <w:b/>
        </w:rPr>
      </w:pPr>
      <w:r>
        <w:rPr>
          <w:rFonts w:ascii="Cambria" w:eastAsia="Cambria" w:hAnsi="Cambria" w:cs="Cambria"/>
          <w:b/>
        </w:rPr>
        <w:t>1 pkg. colouring pencils (We use a lot of these)</w:t>
      </w:r>
    </w:p>
    <w:p w14:paraId="00000008" w14:textId="77777777" w:rsidR="00C64388" w:rsidRDefault="00870DB5">
      <w:pPr>
        <w:widowControl w:val="0"/>
        <w:numPr>
          <w:ilvl w:val="0"/>
          <w:numId w:val="1"/>
        </w:numPr>
        <w:spacing w:line="240" w:lineRule="auto"/>
        <w:rPr>
          <w:b/>
        </w:rPr>
      </w:pPr>
      <w:r>
        <w:rPr>
          <w:rFonts w:ascii="Cambria" w:eastAsia="Cambria" w:hAnsi="Cambria" w:cs="Cambria"/>
          <w:b/>
        </w:rPr>
        <w:t>4 white erasers (These are always in short supply)</w:t>
      </w:r>
    </w:p>
    <w:p w14:paraId="00000009" w14:textId="77777777" w:rsidR="00C64388" w:rsidRDefault="00870DB5">
      <w:pPr>
        <w:widowControl w:val="0"/>
        <w:numPr>
          <w:ilvl w:val="0"/>
          <w:numId w:val="1"/>
        </w:numPr>
        <w:spacing w:line="240" w:lineRule="auto"/>
      </w:pPr>
      <w:r>
        <w:rPr>
          <w:rFonts w:ascii="Cambria" w:eastAsia="Cambria" w:hAnsi="Cambria" w:cs="Cambria"/>
        </w:rPr>
        <w:t>1 pair scissors</w:t>
      </w:r>
    </w:p>
    <w:p w14:paraId="0000000A" w14:textId="77777777" w:rsidR="00C64388" w:rsidRDefault="00870DB5">
      <w:pPr>
        <w:widowControl w:val="0"/>
        <w:numPr>
          <w:ilvl w:val="0"/>
          <w:numId w:val="1"/>
        </w:numPr>
        <w:spacing w:line="240" w:lineRule="auto"/>
        <w:rPr>
          <w:b/>
        </w:rPr>
      </w:pPr>
      <w:r>
        <w:rPr>
          <w:rFonts w:ascii="Cambria" w:eastAsia="Cambria" w:hAnsi="Cambria" w:cs="Cambria"/>
          <w:b/>
        </w:rPr>
        <w:t xml:space="preserve">1 hand-held pencil sharpener (preferably enclosed to hold in </w:t>
      </w:r>
      <w:r>
        <w:rPr>
          <w:rFonts w:ascii="Cambria" w:eastAsia="Cambria" w:hAnsi="Cambria" w:cs="Cambria"/>
          <w:b/>
        </w:rPr>
        <w:t>shavings)</w:t>
      </w:r>
    </w:p>
    <w:p w14:paraId="0000000B" w14:textId="77777777" w:rsidR="00C64388" w:rsidRDefault="00870DB5">
      <w:pPr>
        <w:widowControl w:val="0"/>
        <w:numPr>
          <w:ilvl w:val="0"/>
          <w:numId w:val="1"/>
        </w:numPr>
        <w:spacing w:line="240" w:lineRule="auto"/>
        <w:rPr>
          <w:b/>
        </w:rPr>
      </w:pPr>
      <w:r>
        <w:rPr>
          <w:rFonts w:ascii="Cambria" w:eastAsia="Cambria" w:hAnsi="Cambria" w:cs="Cambria"/>
          <w:b/>
        </w:rPr>
        <w:t>3 pkg. dividers that can be written on or inserted into a plastic tab (We need at least 15 tabs for binders)</w:t>
      </w:r>
    </w:p>
    <w:p w14:paraId="0000000C" w14:textId="77777777" w:rsidR="00C64388" w:rsidRDefault="00870DB5">
      <w:pPr>
        <w:widowControl w:val="0"/>
        <w:numPr>
          <w:ilvl w:val="0"/>
          <w:numId w:val="1"/>
        </w:numPr>
        <w:spacing w:line="240" w:lineRule="auto"/>
        <w:rPr>
          <w:b/>
        </w:rPr>
      </w:pPr>
      <w:r>
        <w:rPr>
          <w:rFonts w:ascii="Cambria" w:eastAsia="Cambria" w:hAnsi="Cambria" w:cs="Cambria"/>
          <w:b/>
        </w:rPr>
        <w:t>2 pkg. HB pencils (we are always in short supply)</w:t>
      </w:r>
    </w:p>
    <w:p w14:paraId="0000000D" w14:textId="77777777" w:rsidR="00C64388" w:rsidRDefault="00870DB5">
      <w:pPr>
        <w:widowControl w:val="0"/>
        <w:numPr>
          <w:ilvl w:val="0"/>
          <w:numId w:val="1"/>
        </w:numPr>
        <w:spacing w:line="240" w:lineRule="auto"/>
        <w:rPr>
          <w:rFonts w:ascii="Cambria" w:eastAsia="Cambria" w:hAnsi="Cambria" w:cs="Cambria"/>
        </w:rPr>
      </w:pPr>
      <w:r>
        <w:rPr>
          <w:rFonts w:ascii="Cambria" w:eastAsia="Cambria" w:hAnsi="Cambria" w:cs="Cambria"/>
        </w:rPr>
        <w:t xml:space="preserve">1 carriable binder that zips up - 4” minimum (used to carry </w:t>
      </w:r>
      <w:proofErr w:type="spellStart"/>
      <w:r>
        <w:rPr>
          <w:rFonts w:ascii="Cambria" w:eastAsia="Cambria" w:hAnsi="Cambria" w:cs="Cambria"/>
        </w:rPr>
        <w:t>Duotangs</w:t>
      </w:r>
      <w:proofErr w:type="spellEnd"/>
      <w:r>
        <w:rPr>
          <w:rFonts w:ascii="Cambria" w:eastAsia="Cambria" w:hAnsi="Cambria" w:cs="Cambria"/>
        </w:rPr>
        <w:t>, homework to home)</w:t>
      </w:r>
    </w:p>
    <w:p w14:paraId="0000000E" w14:textId="77777777" w:rsidR="00C64388" w:rsidRDefault="00870DB5">
      <w:pPr>
        <w:widowControl w:val="0"/>
        <w:numPr>
          <w:ilvl w:val="0"/>
          <w:numId w:val="1"/>
        </w:numPr>
        <w:spacing w:line="240" w:lineRule="auto"/>
      </w:pPr>
      <w:proofErr w:type="gramStart"/>
      <w:r>
        <w:rPr>
          <w:rFonts w:ascii="Cambria" w:eastAsia="Cambria" w:hAnsi="Cambria" w:cs="Cambria"/>
        </w:rPr>
        <w:t>3  paper</w:t>
      </w:r>
      <w:proofErr w:type="gramEnd"/>
      <w:r>
        <w:rPr>
          <w:rFonts w:ascii="Cambria" w:eastAsia="Cambria" w:hAnsi="Cambria" w:cs="Cambria"/>
        </w:rPr>
        <w:t xml:space="preserve"> </w:t>
      </w:r>
      <w:proofErr w:type="spellStart"/>
      <w:r>
        <w:rPr>
          <w:rFonts w:ascii="Cambria" w:eastAsia="Cambria" w:hAnsi="Cambria" w:cs="Cambria"/>
        </w:rPr>
        <w:t>duotang</w:t>
      </w:r>
      <w:proofErr w:type="spellEnd"/>
      <w:r>
        <w:rPr>
          <w:rFonts w:ascii="Cambria" w:eastAsia="Cambria" w:hAnsi="Cambria" w:cs="Cambria"/>
        </w:rPr>
        <w:t xml:space="preserve"> pocket folders (with 2 pockets)  8 ½ x 11 - (Plastic ones are not recyclable)</w:t>
      </w:r>
    </w:p>
    <w:p w14:paraId="0000000F" w14:textId="77777777" w:rsidR="00C64388" w:rsidRDefault="00870DB5">
      <w:pPr>
        <w:widowControl w:val="0"/>
        <w:numPr>
          <w:ilvl w:val="0"/>
          <w:numId w:val="1"/>
        </w:numPr>
        <w:spacing w:line="240" w:lineRule="auto"/>
        <w:rPr>
          <w:rFonts w:ascii="Cambria" w:eastAsia="Cambria" w:hAnsi="Cambria" w:cs="Cambria"/>
        </w:rPr>
      </w:pPr>
      <w:r>
        <w:rPr>
          <w:rFonts w:ascii="Cambria" w:eastAsia="Cambria" w:hAnsi="Cambria" w:cs="Cambria"/>
        </w:rPr>
        <w:t>2 notebooks with metal spiral rings - 100 pages &amp; 200 pages (You can always get 1 with 400 pages)</w:t>
      </w:r>
    </w:p>
    <w:p w14:paraId="00000010" w14:textId="77777777" w:rsidR="00C64388" w:rsidRDefault="00870DB5">
      <w:pPr>
        <w:widowControl w:val="0"/>
        <w:numPr>
          <w:ilvl w:val="0"/>
          <w:numId w:val="1"/>
        </w:numPr>
        <w:spacing w:line="240" w:lineRule="auto"/>
      </w:pPr>
      <w:r>
        <w:rPr>
          <w:rFonts w:ascii="Cambria" w:eastAsia="Cambria" w:hAnsi="Cambria" w:cs="Cambria"/>
        </w:rPr>
        <w:t>8 (8 ½ x 11) exercise books for math and journals</w:t>
      </w:r>
    </w:p>
    <w:p w14:paraId="00000011" w14:textId="77777777" w:rsidR="00C64388" w:rsidRDefault="00870DB5">
      <w:pPr>
        <w:widowControl w:val="0"/>
        <w:numPr>
          <w:ilvl w:val="0"/>
          <w:numId w:val="1"/>
        </w:numPr>
        <w:spacing w:line="240" w:lineRule="auto"/>
      </w:pPr>
      <w:r>
        <w:rPr>
          <w:rFonts w:ascii="Cambria" w:eastAsia="Cambria" w:hAnsi="Cambria" w:cs="Cambria"/>
        </w:rPr>
        <w:t>General calc</w:t>
      </w:r>
      <w:r>
        <w:rPr>
          <w:rFonts w:ascii="Cambria" w:eastAsia="Cambria" w:hAnsi="Cambria" w:cs="Cambria"/>
        </w:rPr>
        <w:t>ulator (one that does addition, subtraction, multiplication and division)</w:t>
      </w:r>
    </w:p>
    <w:p w14:paraId="00000012" w14:textId="77777777" w:rsidR="00C64388" w:rsidRDefault="00870DB5">
      <w:pPr>
        <w:widowControl w:val="0"/>
        <w:numPr>
          <w:ilvl w:val="0"/>
          <w:numId w:val="1"/>
        </w:numPr>
        <w:spacing w:line="240" w:lineRule="auto"/>
        <w:rPr>
          <w:b/>
        </w:rPr>
      </w:pPr>
      <w:r>
        <w:rPr>
          <w:rFonts w:ascii="Cambria" w:eastAsia="Cambria" w:hAnsi="Cambria" w:cs="Cambria"/>
          <w:b/>
        </w:rPr>
        <w:t>French/English dictionary</w:t>
      </w:r>
    </w:p>
    <w:p w14:paraId="00000013" w14:textId="77777777" w:rsidR="00C64388" w:rsidRDefault="00870DB5">
      <w:pPr>
        <w:widowControl w:val="0"/>
        <w:numPr>
          <w:ilvl w:val="0"/>
          <w:numId w:val="1"/>
        </w:numPr>
        <w:spacing w:line="240" w:lineRule="auto"/>
        <w:rPr>
          <w:b/>
        </w:rPr>
      </w:pPr>
      <w:r>
        <w:rPr>
          <w:rFonts w:ascii="Cambria" w:eastAsia="Cambria" w:hAnsi="Cambria" w:cs="Cambria"/>
          <w:b/>
        </w:rPr>
        <w:t xml:space="preserve">1 </w:t>
      </w:r>
      <w:proofErr w:type="spellStart"/>
      <w:r>
        <w:rPr>
          <w:rFonts w:ascii="Cambria" w:eastAsia="Cambria" w:hAnsi="Cambria" w:cs="Cambria"/>
          <w:b/>
        </w:rPr>
        <w:t>Bescherelle</w:t>
      </w:r>
      <w:proofErr w:type="spellEnd"/>
      <w:r>
        <w:rPr>
          <w:rFonts w:ascii="Cambria" w:eastAsia="Cambria" w:hAnsi="Cambria" w:cs="Cambria"/>
          <w:b/>
        </w:rPr>
        <w:t xml:space="preserve"> (</w:t>
      </w:r>
      <w:proofErr w:type="spellStart"/>
      <w:r>
        <w:rPr>
          <w:rFonts w:ascii="Cambria" w:eastAsia="Cambria" w:hAnsi="Cambria" w:cs="Cambria"/>
          <w:b/>
        </w:rPr>
        <w:t>l’art</w:t>
      </w:r>
      <w:proofErr w:type="spellEnd"/>
      <w:r>
        <w:rPr>
          <w:rFonts w:ascii="Cambria" w:eastAsia="Cambria" w:hAnsi="Cambria" w:cs="Cambria"/>
          <w:b/>
        </w:rPr>
        <w:t xml:space="preserve"> de </w:t>
      </w:r>
      <w:proofErr w:type="spellStart"/>
      <w:r>
        <w:rPr>
          <w:rFonts w:ascii="Cambria" w:eastAsia="Cambria" w:hAnsi="Cambria" w:cs="Cambria"/>
          <w:b/>
        </w:rPr>
        <w:t>conjuguer</w:t>
      </w:r>
      <w:proofErr w:type="spellEnd"/>
      <w:r>
        <w:rPr>
          <w:rFonts w:ascii="Cambria" w:eastAsia="Cambria" w:hAnsi="Cambria" w:cs="Cambria"/>
          <w:b/>
        </w:rPr>
        <w:t xml:space="preserve">) verb dictionary </w:t>
      </w:r>
    </w:p>
    <w:p w14:paraId="00000014" w14:textId="77777777" w:rsidR="00C64388" w:rsidRDefault="00C64388">
      <w:pPr>
        <w:widowControl w:val="0"/>
        <w:spacing w:line="240" w:lineRule="auto"/>
        <w:rPr>
          <w:rFonts w:ascii="Cambria" w:eastAsia="Cambria" w:hAnsi="Cambria" w:cs="Cambria"/>
          <w:sz w:val="16"/>
          <w:szCs w:val="16"/>
        </w:rPr>
      </w:pPr>
    </w:p>
    <w:p w14:paraId="00000015" w14:textId="77777777" w:rsidR="00C64388" w:rsidRDefault="00870DB5">
      <w:pPr>
        <w:widowControl w:val="0"/>
        <w:spacing w:line="240" w:lineRule="auto"/>
        <w:rPr>
          <w:rFonts w:ascii="Cambria" w:eastAsia="Cambria" w:hAnsi="Cambria" w:cs="Cambria"/>
        </w:rPr>
      </w:pPr>
      <w:r>
        <w:rPr>
          <w:rFonts w:ascii="Cambria" w:eastAsia="Cambria" w:hAnsi="Cambria" w:cs="Cambria"/>
          <w:b/>
        </w:rPr>
        <w:t>Gr. 6 Music</w:t>
      </w:r>
    </w:p>
    <w:p w14:paraId="00000016" w14:textId="77777777" w:rsidR="00C64388" w:rsidRDefault="00870DB5">
      <w:pPr>
        <w:widowControl w:val="0"/>
        <w:numPr>
          <w:ilvl w:val="0"/>
          <w:numId w:val="1"/>
        </w:numPr>
        <w:spacing w:line="240" w:lineRule="auto"/>
      </w:pPr>
      <w:r>
        <w:rPr>
          <w:rFonts w:ascii="Cambria" w:eastAsia="Cambria" w:hAnsi="Cambria" w:cs="Cambria"/>
        </w:rPr>
        <w:t xml:space="preserve">1 </w:t>
      </w:r>
      <w:proofErr w:type="spellStart"/>
      <w:r>
        <w:rPr>
          <w:rFonts w:ascii="Cambria" w:eastAsia="Cambria" w:hAnsi="Cambria" w:cs="Cambria"/>
        </w:rPr>
        <w:t>duotang</w:t>
      </w:r>
      <w:proofErr w:type="spellEnd"/>
      <w:r>
        <w:rPr>
          <w:rFonts w:ascii="Cambria" w:eastAsia="Cambria" w:hAnsi="Cambria" w:cs="Cambria"/>
        </w:rPr>
        <w:t xml:space="preserve"> with pockets</w:t>
      </w:r>
    </w:p>
    <w:p w14:paraId="00000017" w14:textId="77777777" w:rsidR="00C64388" w:rsidRDefault="00C64388">
      <w:pPr>
        <w:widowControl w:val="0"/>
        <w:spacing w:line="240" w:lineRule="auto"/>
        <w:rPr>
          <w:rFonts w:ascii="Cambria" w:eastAsia="Cambria" w:hAnsi="Cambria" w:cs="Cambria"/>
        </w:rPr>
      </w:pPr>
    </w:p>
    <w:p w14:paraId="00000018" w14:textId="77777777" w:rsidR="00C64388" w:rsidRDefault="00870DB5">
      <w:pPr>
        <w:widowControl w:val="0"/>
        <w:spacing w:line="240" w:lineRule="auto"/>
        <w:rPr>
          <w:rFonts w:ascii="Cambria" w:eastAsia="Cambria" w:hAnsi="Cambria" w:cs="Cambria"/>
          <w:b/>
        </w:rPr>
      </w:pPr>
      <w:r>
        <w:rPr>
          <w:rFonts w:ascii="Cambria" w:eastAsia="Cambria" w:hAnsi="Cambria" w:cs="Cambria"/>
          <w:b/>
        </w:rPr>
        <w:t>Grade 6 Art</w:t>
      </w:r>
    </w:p>
    <w:p w14:paraId="00000019" w14:textId="77777777" w:rsidR="00C64388" w:rsidRDefault="00870DB5">
      <w:pPr>
        <w:widowControl w:val="0"/>
        <w:numPr>
          <w:ilvl w:val="0"/>
          <w:numId w:val="1"/>
        </w:numPr>
        <w:pBdr>
          <w:top w:val="nil"/>
          <w:left w:val="nil"/>
          <w:bottom w:val="nil"/>
          <w:right w:val="nil"/>
          <w:between w:val="nil"/>
        </w:pBdr>
        <w:spacing w:line="240" w:lineRule="auto"/>
      </w:pPr>
      <w:r>
        <w:rPr>
          <w:rFonts w:ascii="Cambria" w:eastAsia="Cambria" w:hAnsi="Cambria" w:cs="Cambria"/>
        </w:rPr>
        <w:t>Art Sketchbook</w:t>
      </w:r>
    </w:p>
    <w:p w14:paraId="0000001A" w14:textId="77777777" w:rsidR="00C64388" w:rsidRDefault="00C64388">
      <w:pPr>
        <w:widowControl w:val="0"/>
        <w:spacing w:line="240" w:lineRule="auto"/>
        <w:rPr>
          <w:rFonts w:ascii="Cambria" w:eastAsia="Cambria" w:hAnsi="Cambria" w:cs="Cambria"/>
          <w:sz w:val="16"/>
          <w:szCs w:val="16"/>
        </w:rPr>
      </w:pPr>
    </w:p>
    <w:p w14:paraId="0000001B" w14:textId="77777777" w:rsidR="00C64388" w:rsidRDefault="00870DB5">
      <w:pPr>
        <w:widowControl w:val="0"/>
        <w:spacing w:line="240" w:lineRule="auto"/>
        <w:rPr>
          <w:rFonts w:ascii="Cambria" w:eastAsia="Cambria" w:hAnsi="Cambria" w:cs="Cambria"/>
        </w:rPr>
      </w:pPr>
      <w:r>
        <w:rPr>
          <w:rFonts w:ascii="Cambria" w:eastAsia="Cambria" w:hAnsi="Cambria" w:cs="Cambria"/>
          <w:b/>
        </w:rPr>
        <w:t>Gr. 6 Band</w:t>
      </w:r>
    </w:p>
    <w:p w14:paraId="0000001C" w14:textId="77777777" w:rsidR="00C64388" w:rsidRDefault="00870DB5">
      <w:pPr>
        <w:widowControl w:val="0"/>
        <w:numPr>
          <w:ilvl w:val="0"/>
          <w:numId w:val="1"/>
        </w:numPr>
        <w:spacing w:line="240" w:lineRule="auto"/>
      </w:pPr>
      <w:r>
        <w:rPr>
          <w:rFonts w:ascii="Cambria" w:eastAsia="Cambria" w:hAnsi="Cambria" w:cs="Cambria"/>
        </w:rPr>
        <w:t>Binder</w:t>
      </w:r>
    </w:p>
    <w:p w14:paraId="0000001D" w14:textId="77777777" w:rsidR="00C64388" w:rsidRDefault="00870DB5">
      <w:pPr>
        <w:widowControl w:val="0"/>
        <w:numPr>
          <w:ilvl w:val="0"/>
          <w:numId w:val="1"/>
        </w:numPr>
        <w:spacing w:line="240" w:lineRule="auto"/>
      </w:pPr>
      <w:r>
        <w:rPr>
          <w:rFonts w:ascii="Cambria" w:eastAsia="Cambria" w:hAnsi="Cambria" w:cs="Cambria"/>
        </w:rPr>
        <w:t>2 Pencils</w:t>
      </w:r>
    </w:p>
    <w:p w14:paraId="0000001E" w14:textId="77777777" w:rsidR="00C64388" w:rsidRDefault="00C64388">
      <w:pPr>
        <w:widowControl w:val="0"/>
        <w:spacing w:line="240" w:lineRule="auto"/>
        <w:rPr>
          <w:rFonts w:ascii="Cambria" w:eastAsia="Cambria" w:hAnsi="Cambria" w:cs="Cambria"/>
          <w:sz w:val="16"/>
          <w:szCs w:val="16"/>
        </w:rPr>
      </w:pPr>
    </w:p>
    <w:p w14:paraId="0000001F" w14:textId="77777777" w:rsidR="00C64388" w:rsidRDefault="00870DB5">
      <w:pPr>
        <w:widowControl w:val="0"/>
        <w:spacing w:line="240" w:lineRule="auto"/>
        <w:rPr>
          <w:rFonts w:ascii="Cambria" w:eastAsia="Cambria" w:hAnsi="Cambria" w:cs="Cambria"/>
        </w:rPr>
      </w:pPr>
      <w:r>
        <w:rPr>
          <w:rFonts w:ascii="Cambria" w:eastAsia="Cambria" w:hAnsi="Cambria" w:cs="Cambria"/>
          <w:b/>
        </w:rPr>
        <w:t>Physical Education</w:t>
      </w:r>
    </w:p>
    <w:p w14:paraId="00000020" w14:textId="77777777" w:rsidR="00C64388" w:rsidRDefault="00870DB5">
      <w:pPr>
        <w:widowControl w:val="0"/>
        <w:numPr>
          <w:ilvl w:val="0"/>
          <w:numId w:val="1"/>
        </w:numPr>
        <w:spacing w:line="240" w:lineRule="auto"/>
      </w:pPr>
      <w:r>
        <w:rPr>
          <w:rFonts w:ascii="Cambria" w:eastAsia="Cambria" w:hAnsi="Cambria" w:cs="Cambria"/>
        </w:rPr>
        <w:t>Sneakers (non-marking soles)</w:t>
      </w:r>
    </w:p>
    <w:p w14:paraId="00000021" w14:textId="77777777" w:rsidR="00C64388" w:rsidRDefault="00870DB5">
      <w:pPr>
        <w:widowControl w:val="0"/>
        <w:numPr>
          <w:ilvl w:val="0"/>
          <w:numId w:val="1"/>
        </w:numPr>
        <w:spacing w:line="240" w:lineRule="auto"/>
      </w:pPr>
      <w:r>
        <w:rPr>
          <w:rFonts w:ascii="Cambria" w:eastAsia="Cambria" w:hAnsi="Cambria" w:cs="Cambria"/>
        </w:rPr>
        <w:t xml:space="preserve">Track pants, </w:t>
      </w:r>
      <w:proofErr w:type="gramStart"/>
      <w:r>
        <w:rPr>
          <w:rFonts w:ascii="Cambria" w:eastAsia="Cambria" w:hAnsi="Cambria" w:cs="Cambria"/>
        </w:rPr>
        <w:t>sweat pants</w:t>
      </w:r>
      <w:proofErr w:type="gramEnd"/>
      <w:r>
        <w:rPr>
          <w:rFonts w:ascii="Cambria" w:eastAsia="Cambria" w:hAnsi="Cambria" w:cs="Cambria"/>
        </w:rPr>
        <w:t>, or shorts</w:t>
      </w:r>
    </w:p>
    <w:p w14:paraId="00000022" w14:textId="77777777" w:rsidR="00C64388" w:rsidRDefault="00870DB5">
      <w:pPr>
        <w:widowControl w:val="0"/>
        <w:numPr>
          <w:ilvl w:val="0"/>
          <w:numId w:val="1"/>
        </w:numPr>
        <w:spacing w:line="240" w:lineRule="auto"/>
        <w:rPr>
          <w:rFonts w:ascii="Cambria" w:eastAsia="Cambria" w:hAnsi="Cambria" w:cs="Cambria"/>
        </w:rPr>
      </w:pPr>
      <w:r>
        <w:rPr>
          <w:rFonts w:ascii="Cambria" w:eastAsia="Cambria" w:hAnsi="Cambria" w:cs="Cambria"/>
        </w:rPr>
        <w:t>T-shirt, long sleeved shirt</w:t>
      </w:r>
    </w:p>
    <w:p w14:paraId="00000023" w14:textId="77777777" w:rsidR="00C64388" w:rsidRDefault="00870DB5">
      <w:pPr>
        <w:numPr>
          <w:ilvl w:val="0"/>
          <w:numId w:val="1"/>
        </w:numPr>
        <w:spacing w:line="240" w:lineRule="auto"/>
        <w:rPr>
          <w:rFonts w:ascii="Cambria" w:eastAsia="Cambria" w:hAnsi="Cambria" w:cs="Cambria"/>
        </w:rPr>
      </w:pPr>
      <w:r>
        <w:rPr>
          <w:rFonts w:ascii="Cambria" w:eastAsia="Cambria" w:hAnsi="Cambria" w:cs="Cambria"/>
          <w:highlight w:val="white"/>
        </w:rPr>
        <w:t xml:space="preserve">Deodorant (NO aerosol sprays </w:t>
      </w:r>
      <w:proofErr w:type="gramStart"/>
      <w:r>
        <w:rPr>
          <w:rFonts w:ascii="Cambria" w:eastAsia="Cambria" w:hAnsi="Cambria" w:cs="Cambria"/>
          <w:highlight w:val="white"/>
        </w:rPr>
        <w:t>i.e.</w:t>
      </w:r>
      <w:proofErr w:type="gramEnd"/>
      <w:r>
        <w:rPr>
          <w:rFonts w:ascii="Cambria" w:eastAsia="Cambria" w:hAnsi="Cambria" w:cs="Cambria"/>
          <w:highlight w:val="white"/>
        </w:rPr>
        <w:t xml:space="preserve"> Axe)</w:t>
      </w:r>
    </w:p>
    <w:p w14:paraId="00000024" w14:textId="77777777" w:rsidR="00C64388" w:rsidRDefault="00C64388">
      <w:pPr>
        <w:spacing w:line="240" w:lineRule="auto"/>
        <w:rPr>
          <w:rFonts w:ascii="Cambria" w:eastAsia="Cambria" w:hAnsi="Cambria" w:cs="Cambria"/>
          <w:highlight w:val="white"/>
        </w:rPr>
      </w:pPr>
    </w:p>
    <w:p w14:paraId="00000025" w14:textId="77777777" w:rsidR="00C64388" w:rsidRDefault="00870DB5">
      <w:pPr>
        <w:numPr>
          <w:ilvl w:val="0"/>
          <w:numId w:val="2"/>
        </w:numPr>
        <w:spacing w:line="240" w:lineRule="auto"/>
        <w:rPr>
          <w:rFonts w:ascii="Cambria" w:eastAsia="Cambria" w:hAnsi="Cambria" w:cs="Cambria"/>
          <w:b/>
        </w:rPr>
      </w:pPr>
      <w:r>
        <w:rPr>
          <w:rFonts w:ascii="Cambria" w:eastAsia="Cambria" w:hAnsi="Cambria" w:cs="Cambria"/>
          <w:b/>
        </w:rPr>
        <w:t xml:space="preserve">Please have all supplies labelled with your child’s name. </w:t>
      </w:r>
    </w:p>
    <w:p w14:paraId="00000026" w14:textId="77777777" w:rsidR="00C64388" w:rsidRDefault="00870DB5">
      <w:pPr>
        <w:numPr>
          <w:ilvl w:val="0"/>
          <w:numId w:val="2"/>
        </w:numPr>
        <w:spacing w:line="240" w:lineRule="auto"/>
        <w:rPr>
          <w:rFonts w:ascii="Cambria" w:eastAsia="Cambria" w:hAnsi="Cambria" w:cs="Cambria"/>
          <w:b/>
        </w:rPr>
      </w:pPr>
      <w:r>
        <w:rPr>
          <w:rFonts w:ascii="Cambria" w:eastAsia="Cambria" w:hAnsi="Cambria" w:cs="Cambria"/>
          <w:b/>
        </w:rPr>
        <w:t>It is important to have the supplies as early as possible as we will begin using these materials right away in the first week of school. Students without supplies usually end up disorganised and as</w:t>
      </w:r>
      <w:r>
        <w:rPr>
          <w:rFonts w:ascii="Cambria" w:eastAsia="Cambria" w:hAnsi="Cambria" w:cs="Cambria"/>
          <w:b/>
        </w:rPr>
        <w:t xml:space="preserve"> a result miss out on proper instruction.</w:t>
      </w:r>
    </w:p>
    <w:p w14:paraId="00000027" w14:textId="77777777" w:rsidR="00C64388" w:rsidRDefault="00870DB5">
      <w:pPr>
        <w:numPr>
          <w:ilvl w:val="0"/>
          <w:numId w:val="2"/>
        </w:numPr>
        <w:spacing w:line="240" w:lineRule="auto"/>
        <w:rPr>
          <w:rFonts w:ascii="Cambria" w:eastAsia="Cambria" w:hAnsi="Cambria" w:cs="Cambria"/>
          <w:b/>
        </w:rPr>
      </w:pPr>
      <w:r>
        <w:rPr>
          <w:rFonts w:ascii="Cambria" w:eastAsia="Cambria" w:hAnsi="Cambria" w:cs="Cambria"/>
          <w:b/>
        </w:rPr>
        <w:t xml:space="preserve">It would be a good idea to have your child practice using a combination lock over the summer to be ready for day one with lockers! Locks will be supplied.  See: </w:t>
      </w:r>
      <w:hyperlink r:id="rId5">
        <w:r>
          <w:rPr>
            <w:rFonts w:ascii="Cambria" w:eastAsia="Cambria" w:hAnsi="Cambria" w:cs="Cambria"/>
            <w:b/>
            <w:color w:val="1155CC"/>
            <w:u w:val="single"/>
          </w:rPr>
          <w:t>https</w:t>
        </w:r>
        <w:r>
          <w:rPr>
            <w:rFonts w:ascii="Cambria" w:eastAsia="Cambria" w:hAnsi="Cambria" w:cs="Cambria"/>
            <w:b/>
            <w:color w:val="1155CC"/>
            <w:u w:val="single"/>
          </w:rPr>
          <w:t>://youtu.be/DY_PqyK4YVA</w:t>
        </w:r>
      </w:hyperlink>
      <w:r>
        <w:rPr>
          <w:rFonts w:ascii="Cambria" w:eastAsia="Cambria" w:hAnsi="Cambria" w:cs="Cambria"/>
          <w:b/>
        </w:rPr>
        <w:t xml:space="preserve"> for help.</w:t>
      </w:r>
    </w:p>
    <w:sectPr w:rsidR="00C64388">
      <w:pgSz w:w="11909" w:h="16834"/>
      <w:pgMar w:top="1440" w:right="832"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726"/>
    <w:multiLevelType w:val="multilevel"/>
    <w:tmpl w:val="21B8DEDC"/>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80474E7"/>
    <w:multiLevelType w:val="multilevel"/>
    <w:tmpl w:val="151C1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388"/>
    <w:rsid w:val="00870DB5"/>
    <w:rsid w:val="00C643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5B8F1-FC64-4D92-8860-2B628C23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DY_PqyK4YV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Quinn, Jamie-Lynn</cp:lastModifiedBy>
  <cp:revision>2</cp:revision>
  <dcterms:created xsi:type="dcterms:W3CDTF">2022-07-06T14:48:00Z</dcterms:created>
  <dcterms:modified xsi:type="dcterms:W3CDTF">2022-07-06T14:48:00Z</dcterms:modified>
</cp:coreProperties>
</file>